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F0EE" w14:textId="0D2A1C5D" w:rsidR="007056E1" w:rsidRDefault="007056E1">
      <w:pPr>
        <w:rPr>
          <w:b/>
          <w:bCs/>
          <w:lang w:val="en-GB"/>
        </w:rPr>
      </w:pPr>
      <w:r w:rsidRPr="007056E1">
        <w:rPr>
          <w:b/>
          <w:bCs/>
          <w:noProof/>
          <w:lang w:val="en-GB"/>
        </w:rPr>
        <w:drawing>
          <wp:anchor distT="0" distB="0" distL="114300" distR="114300" simplePos="0" relativeHeight="251658240" behindDoc="0" locked="0" layoutInCell="1" allowOverlap="1" wp14:anchorId="5F587361" wp14:editId="4BB81C91">
            <wp:simplePos x="0" y="0"/>
            <wp:positionH relativeFrom="margin">
              <wp:posOffset>3487148</wp:posOffset>
            </wp:positionH>
            <wp:positionV relativeFrom="margin">
              <wp:posOffset>-314960</wp:posOffset>
            </wp:positionV>
            <wp:extent cx="2941320" cy="799465"/>
            <wp:effectExtent l="0" t="0" r="5080" b="635"/>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1320" cy="799465"/>
                    </a:xfrm>
                    <a:prstGeom prst="rect">
                      <a:avLst/>
                    </a:prstGeom>
                  </pic:spPr>
                </pic:pic>
              </a:graphicData>
            </a:graphic>
            <wp14:sizeRelH relativeFrom="margin">
              <wp14:pctWidth>0</wp14:pctWidth>
            </wp14:sizeRelH>
            <wp14:sizeRelV relativeFrom="margin">
              <wp14:pctHeight>0</wp14:pctHeight>
            </wp14:sizeRelV>
          </wp:anchor>
        </w:drawing>
      </w:r>
      <w:r>
        <w:rPr>
          <w:b/>
          <w:bCs/>
          <w:lang w:val="en-GB"/>
        </w:rPr>
        <w:t xml:space="preserve">LCNTDR </w:t>
      </w:r>
      <w:r w:rsidR="0084553F">
        <w:rPr>
          <w:b/>
          <w:bCs/>
          <w:lang w:val="en-GB"/>
        </w:rPr>
        <w:t>Executive Board</w:t>
      </w:r>
    </w:p>
    <w:p w14:paraId="238ECD3D" w14:textId="69A54C1A" w:rsidR="0084553F" w:rsidRDefault="0084553F">
      <w:pPr>
        <w:rPr>
          <w:b/>
          <w:bCs/>
          <w:lang w:val="en-GB"/>
        </w:rPr>
      </w:pPr>
      <w:r>
        <w:rPr>
          <w:b/>
          <w:bCs/>
          <w:lang w:val="en-GB"/>
        </w:rPr>
        <w:t>Terms of Reference</w:t>
      </w:r>
    </w:p>
    <w:p w14:paraId="458261CC" w14:textId="3511C041" w:rsidR="007056E1" w:rsidRDefault="007056E1">
      <w:pPr>
        <w:rPr>
          <w:b/>
          <w:bCs/>
          <w:lang w:val="en-GB"/>
        </w:rPr>
      </w:pPr>
      <w:r>
        <w:rPr>
          <w:b/>
          <w:bCs/>
          <w:lang w:val="en-GB"/>
        </w:rPr>
        <w:t>1</w:t>
      </w:r>
      <w:r w:rsidR="0084553F">
        <w:rPr>
          <w:b/>
          <w:bCs/>
          <w:lang w:val="en-GB"/>
        </w:rPr>
        <w:t>9</w:t>
      </w:r>
      <w:r>
        <w:rPr>
          <w:b/>
          <w:bCs/>
          <w:lang w:val="en-GB"/>
        </w:rPr>
        <w:t xml:space="preserve"> October 2022</w:t>
      </w:r>
    </w:p>
    <w:p w14:paraId="6957C672" w14:textId="77777777" w:rsidR="007056E1" w:rsidRDefault="007056E1">
      <w:pPr>
        <w:rPr>
          <w:b/>
          <w:bCs/>
          <w:lang w:val="en-GB"/>
        </w:rPr>
      </w:pPr>
    </w:p>
    <w:p w14:paraId="22CCF906" w14:textId="41E8C704" w:rsidR="007056E1" w:rsidRDefault="007056E1">
      <w:pPr>
        <w:rPr>
          <w:b/>
          <w:bCs/>
          <w:lang w:val="en-GB"/>
        </w:rPr>
      </w:pPr>
      <w:r>
        <w:rPr>
          <w:b/>
          <w:bCs/>
          <w:noProof/>
          <w:lang w:val="en-GB"/>
        </w:rPr>
        <mc:AlternateContent>
          <mc:Choice Requires="wps">
            <w:drawing>
              <wp:anchor distT="0" distB="0" distL="114300" distR="114300" simplePos="0" relativeHeight="251659264" behindDoc="0" locked="0" layoutInCell="1" allowOverlap="1" wp14:anchorId="30F1041A" wp14:editId="716A0A6C">
                <wp:simplePos x="0" y="0"/>
                <wp:positionH relativeFrom="column">
                  <wp:posOffset>-13063</wp:posOffset>
                </wp:positionH>
                <wp:positionV relativeFrom="paragraph">
                  <wp:posOffset>29664</wp:posOffset>
                </wp:positionV>
                <wp:extent cx="6217920" cy="0"/>
                <wp:effectExtent l="0" t="0" r="17780" b="12700"/>
                <wp:wrapNone/>
                <wp:docPr id="3" name="Straight Connector 3"/>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DF96C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2.35pt" to="488.55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" strokecolor="black [3200]" strokeweight=".5pt">
                <v:stroke joinstyle="miter"/>
              </v:line>
            </w:pict>
          </mc:Fallback>
        </mc:AlternateContent>
      </w:r>
    </w:p>
    <w:p w14:paraId="7C77BC0F" w14:textId="5B12D1D7" w:rsidR="00094F6E" w:rsidRPr="00CB3ACB" w:rsidRDefault="0084553F">
      <w:pPr>
        <w:rPr>
          <w:b/>
          <w:bCs/>
          <w:lang w:val="en-GB"/>
        </w:rPr>
      </w:pPr>
      <w:r>
        <w:rPr>
          <w:b/>
          <w:bCs/>
          <w:lang w:val="en-GB"/>
        </w:rPr>
        <w:t>BACKGROUND</w:t>
      </w:r>
    </w:p>
    <w:p w14:paraId="0CD1DA2D" w14:textId="06E2F5E9" w:rsidR="0084553F" w:rsidRDefault="0084553F" w:rsidP="0084553F">
      <w:r w:rsidRPr="00F12CDB">
        <w:t>The London Centre for Neglected Tropical Disease Research (LCNTDR, the Centre)</w:t>
      </w:r>
      <w:r>
        <w:t xml:space="preserve"> is an innovative research platform </w:t>
      </w:r>
      <w:r w:rsidRPr="00F12CDB">
        <w:t>established in 2013</w:t>
      </w:r>
      <w:r>
        <w:t xml:space="preserve"> to improve collaboration and coordination among NTD researchers in pursuit of a world free of NTDs</w:t>
      </w:r>
      <w:r w:rsidRPr="00F12CDB">
        <w:t>.</w:t>
      </w:r>
    </w:p>
    <w:p w14:paraId="4C00A6FD" w14:textId="77777777" w:rsidR="0084553F" w:rsidRDefault="0084553F" w:rsidP="0084553F"/>
    <w:p w14:paraId="69ABB009" w14:textId="7C091006" w:rsidR="0084553F" w:rsidRDefault="0084553F" w:rsidP="0084553F">
      <w:pPr>
        <w:rPr>
          <w:rFonts w:eastAsia="Times New Roman" w:cs="Arial"/>
          <w:lang w:eastAsia="en-GB"/>
        </w:rPr>
      </w:pPr>
      <w:r w:rsidRPr="001E14A8">
        <w:rPr>
          <w:rFonts w:eastAsia="Times New Roman" w:cs="Arial"/>
          <w:lang w:eastAsia="en-GB"/>
        </w:rPr>
        <w:t xml:space="preserve">Since its </w:t>
      </w:r>
      <w:r>
        <w:rPr>
          <w:rFonts w:eastAsia="Times New Roman" w:cs="Arial"/>
          <w:lang w:eastAsia="en-GB"/>
        </w:rPr>
        <w:t>inception</w:t>
      </w:r>
      <w:r w:rsidRPr="001E14A8">
        <w:rPr>
          <w:rFonts w:eastAsia="Times New Roman" w:cs="Arial"/>
          <w:lang w:eastAsia="en-GB"/>
        </w:rPr>
        <w:t xml:space="preserve">, LCNTDR </w:t>
      </w:r>
      <w:r>
        <w:rPr>
          <w:rFonts w:eastAsia="Times New Roman" w:cs="Arial"/>
          <w:lang w:eastAsia="en-GB"/>
        </w:rPr>
        <w:t>members have advanced key</w:t>
      </w:r>
      <w:r w:rsidRPr="001E14A8">
        <w:rPr>
          <w:rFonts w:eastAsia="Times New Roman" w:cs="Arial"/>
          <w:lang w:eastAsia="en-GB"/>
        </w:rPr>
        <w:t xml:space="preserve"> research</w:t>
      </w:r>
      <w:r>
        <w:rPr>
          <w:rFonts w:eastAsia="Times New Roman" w:cs="Arial"/>
          <w:lang w:eastAsia="en-GB"/>
        </w:rPr>
        <w:t xml:space="preserve"> areas</w:t>
      </w:r>
      <w:r w:rsidRPr="001E14A8">
        <w:rPr>
          <w:rFonts w:eastAsia="Times New Roman" w:cs="Arial"/>
          <w:lang w:eastAsia="en-GB"/>
        </w:rPr>
        <w:t xml:space="preserve"> around the clinical significance, epidemiology, biology, control and elimination, and health economics of NTDs. </w:t>
      </w:r>
      <w:r>
        <w:rPr>
          <w:rFonts w:eastAsia="Times New Roman" w:cs="Arial"/>
          <w:lang w:eastAsia="en-GB"/>
        </w:rPr>
        <w:t xml:space="preserve">The Centre </w:t>
      </w:r>
      <w:r w:rsidRPr="001E14A8">
        <w:rPr>
          <w:rFonts w:eastAsia="Times New Roman" w:cs="Arial"/>
          <w:lang w:eastAsia="en-GB"/>
        </w:rPr>
        <w:t xml:space="preserve">has played an important role in communicating the results of these studies </w:t>
      </w:r>
      <w:r>
        <w:rPr>
          <w:rFonts w:eastAsia="Times New Roman" w:cs="Arial"/>
          <w:lang w:eastAsia="en-GB"/>
        </w:rPr>
        <w:t>to diverse audiences, including</w:t>
      </w:r>
      <w:r w:rsidRPr="001E14A8">
        <w:rPr>
          <w:rFonts w:eastAsia="Times New Roman" w:cs="Arial"/>
          <w:lang w:eastAsia="en-GB"/>
        </w:rPr>
        <w:t xml:space="preserve"> funders, members of the scientific community, governments, policy makers, and other stakeholders to ensure that </w:t>
      </w:r>
      <w:r>
        <w:rPr>
          <w:rFonts w:eastAsia="Times New Roman" w:cs="Arial"/>
          <w:lang w:eastAsia="en-GB"/>
        </w:rPr>
        <w:t>results are used to</w:t>
      </w:r>
      <w:r w:rsidRPr="001E14A8">
        <w:rPr>
          <w:rFonts w:eastAsia="Times New Roman" w:cs="Arial"/>
          <w:lang w:eastAsia="en-GB"/>
        </w:rPr>
        <w:t xml:space="preserve"> improve and refine NTD strateg</w:t>
      </w:r>
      <w:r>
        <w:rPr>
          <w:rFonts w:eastAsia="Times New Roman" w:cs="Arial"/>
          <w:lang w:eastAsia="en-GB"/>
        </w:rPr>
        <w:t>ies</w:t>
      </w:r>
      <w:r w:rsidRPr="001E14A8">
        <w:rPr>
          <w:rFonts w:eastAsia="Times New Roman" w:cs="Arial"/>
          <w:lang w:eastAsia="en-GB"/>
        </w:rPr>
        <w:t xml:space="preserve"> and polic</w:t>
      </w:r>
      <w:r>
        <w:rPr>
          <w:rFonts w:eastAsia="Times New Roman" w:cs="Arial"/>
          <w:lang w:eastAsia="en-GB"/>
        </w:rPr>
        <w:t>ies</w:t>
      </w:r>
      <w:r w:rsidRPr="001E14A8">
        <w:rPr>
          <w:rFonts w:eastAsia="Times New Roman" w:cs="Arial"/>
          <w:lang w:eastAsia="en-GB"/>
        </w:rPr>
        <w:t>.</w:t>
      </w:r>
    </w:p>
    <w:p w14:paraId="02B8BE1B" w14:textId="77777777" w:rsidR="0084553F" w:rsidRDefault="0084553F" w:rsidP="0084553F"/>
    <w:p w14:paraId="755BF792" w14:textId="77777777" w:rsidR="0084553F" w:rsidRDefault="0084553F" w:rsidP="0084553F">
      <w:r>
        <w:t xml:space="preserve">Over the last year the Centre has experienced several significant changes. </w:t>
      </w:r>
      <w:r w:rsidRPr="0084553F">
        <w:t>In 2022, Joanne P. Webster </w:t>
      </w:r>
      <w:proofErr w:type="spellStart"/>
      <w:r w:rsidRPr="0084553F">
        <w:t>FMedSci</w:t>
      </w:r>
      <w:proofErr w:type="spellEnd"/>
      <w:r w:rsidRPr="0084553F">
        <w:t>, Professor of Parasitic Diseases at the Royal Veterinary College/Professor of Infectious Diseases at Imperial College</w:t>
      </w:r>
      <w:r>
        <w:t xml:space="preserve">, was appointed Director of the LCNTDR, succeeding Professor Sir Roy Anderson, who stepped down after almost ten years of service.  </w:t>
      </w:r>
    </w:p>
    <w:p w14:paraId="774A8D2E" w14:textId="77777777" w:rsidR="0084553F" w:rsidRDefault="0084553F" w:rsidP="0084553F"/>
    <w:p w14:paraId="7A8D323E" w14:textId="02172795" w:rsidR="0084553F" w:rsidRDefault="0084553F" w:rsidP="0084553F">
      <w:r>
        <w:t xml:space="preserve">In 2021, LCNTDR broadened its mission and objectives to align with the World </w:t>
      </w:r>
      <w:proofErr w:type="gramStart"/>
      <w:r>
        <w:t>Health Organization road</w:t>
      </w:r>
      <w:proofErr w:type="gramEnd"/>
      <w:r>
        <w:t xml:space="preserve"> map for neglected tropical diseases 2021-2030, and welcomed six new member institutions to the fold. Notably, in 2022, LCNTDR welcomed the Ethiopian Public Health Institute as a member. EPHI is the first non-UK based institution to gain membership, which has been a deliberate process to engage research institutions in the countries most affected by NTDs. </w:t>
      </w:r>
    </w:p>
    <w:p w14:paraId="4D563AFF" w14:textId="77777777" w:rsidR="0084553F" w:rsidRDefault="0084553F" w:rsidP="0084553F"/>
    <w:p w14:paraId="15CD60B9" w14:textId="4E4EAB54" w:rsidR="0084553F" w:rsidRPr="0084553F" w:rsidRDefault="0084553F" w:rsidP="0084553F">
      <w:pPr>
        <w:rPr>
          <w:b/>
          <w:bCs/>
          <w:lang w:val="en-GB"/>
        </w:rPr>
      </w:pPr>
      <w:r>
        <w:rPr>
          <w:b/>
          <w:bCs/>
          <w:lang w:val="en-GB"/>
        </w:rPr>
        <w:t>RENEWING THE LCNTDR EXECUTIVE BOARD</w:t>
      </w:r>
    </w:p>
    <w:p w14:paraId="030457C7" w14:textId="3B0F95F3" w:rsidR="0084553F" w:rsidRDefault="0084553F" w:rsidP="0084553F">
      <w:r>
        <w:t xml:space="preserve">In 2022, LCNTDR will renew its Executive Board. The rotation of the Executive Board is driven by several factors, including the retirement of several board members. It is also an opportunity to ensure representation across all LCNTDR members to identify strategic priorities to </w:t>
      </w:r>
      <w:proofErr w:type="spellStart"/>
      <w:r>
        <w:t>maximise</w:t>
      </w:r>
      <w:proofErr w:type="spellEnd"/>
      <w:r>
        <w:t xml:space="preserve"> the Centre’s contribution to WHO NTD road map targets.  </w:t>
      </w:r>
    </w:p>
    <w:p w14:paraId="5FF85C59" w14:textId="77777777" w:rsidR="0084553F" w:rsidRDefault="0084553F" w:rsidP="0084553F"/>
    <w:p w14:paraId="58A8141B" w14:textId="55FBB0B3" w:rsidR="0084553F" w:rsidRDefault="0084553F" w:rsidP="0084553F">
      <w:r>
        <w:t>The Executive Board will include a steering committee, which consists of the Director (Prof, Joanne Webster), Immediate Past Director (Prof. Sir Roy Anderson) and Deputy Director (Dr Tim Littlewood). The rest of the board would be composed of a small group of representatives employed by member institutions.</w:t>
      </w:r>
    </w:p>
    <w:p w14:paraId="33B6B239" w14:textId="77777777" w:rsidR="0084553F" w:rsidRDefault="0084553F" w:rsidP="0084553F"/>
    <w:p w14:paraId="43182D19" w14:textId="02DFFD77" w:rsidR="0084553F" w:rsidRDefault="0084553F" w:rsidP="0084553F">
      <w:r>
        <w:t xml:space="preserve">The Centre is managed by LCNTDR Centre Manager and Director, but strategic input from the board is essential for the Centre to </w:t>
      </w:r>
      <w:proofErr w:type="spellStart"/>
      <w:r>
        <w:t>optimise</w:t>
      </w:r>
      <w:proofErr w:type="spellEnd"/>
      <w:r>
        <w:t xml:space="preserve"> its reach and impact. </w:t>
      </w:r>
    </w:p>
    <w:p w14:paraId="660B8004" w14:textId="77777777" w:rsidR="0084553F" w:rsidRDefault="0084553F" w:rsidP="0084553F"/>
    <w:p w14:paraId="1186E809" w14:textId="4B9077D0" w:rsidR="0084553F" w:rsidRPr="0084553F" w:rsidRDefault="0084553F" w:rsidP="0084553F">
      <w:pPr>
        <w:rPr>
          <w:b/>
          <w:bCs/>
        </w:rPr>
      </w:pPr>
      <w:r>
        <w:rPr>
          <w:b/>
          <w:bCs/>
        </w:rPr>
        <w:lastRenderedPageBreak/>
        <w:t>TERMS OF REFERENCE</w:t>
      </w:r>
    </w:p>
    <w:p w14:paraId="7F804D79" w14:textId="77777777" w:rsidR="0084553F" w:rsidRDefault="0084553F" w:rsidP="0084553F">
      <w:pPr>
        <w:rPr>
          <w:u w:val="single"/>
        </w:rPr>
      </w:pPr>
      <w:r>
        <w:t>All LCNTDR Executive Board members are expected to:</w:t>
      </w:r>
    </w:p>
    <w:p w14:paraId="7829219A" w14:textId="77777777" w:rsidR="0084553F" w:rsidRPr="00E309E8" w:rsidRDefault="0084553F" w:rsidP="0084553F">
      <w:pPr>
        <w:pStyle w:val="ListParagraph"/>
        <w:numPr>
          <w:ilvl w:val="0"/>
          <w:numId w:val="3"/>
        </w:numPr>
        <w:spacing w:after="160" w:line="259" w:lineRule="auto"/>
        <w:rPr>
          <w:u w:val="single"/>
        </w:rPr>
      </w:pPr>
      <w:r>
        <w:t>Attend and be actively involved in LCNTDR board meetings at least once a year</w:t>
      </w:r>
    </w:p>
    <w:p w14:paraId="5CFAFA85" w14:textId="77777777" w:rsidR="0084553F" w:rsidRDefault="0084553F" w:rsidP="0084553F">
      <w:pPr>
        <w:pStyle w:val="ListParagraph"/>
        <w:numPr>
          <w:ilvl w:val="0"/>
          <w:numId w:val="3"/>
        </w:numPr>
        <w:spacing w:after="160" w:line="259" w:lineRule="auto"/>
      </w:pPr>
      <w:r>
        <w:t>Provide strategic guidance on the development of LCNTDR research afternoons and events</w:t>
      </w:r>
    </w:p>
    <w:p w14:paraId="2369979C" w14:textId="77777777" w:rsidR="0084553F" w:rsidRDefault="0084553F" w:rsidP="0084553F">
      <w:pPr>
        <w:pStyle w:val="ListParagraph"/>
        <w:numPr>
          <w:ilvl w:val="0"/>
          <w:numId w:val="3"/>
        </w:numPr>
        <w:spacing w:after="160" w:line="259" w:lineRule="auto"/>
      </w:pPr>
      <w:r>
        <w:t xml:space="preserve">On request, provide support to develop LCNTDR submissions to conferences </w:t>
      </w:r>
    </w:p>
    <w:p w14:paraId="24EA069A" w14:textId="77777777" w:rsidR="0084553F" w:rsidRDefault="0084553F" w:rsidP="0084553F">
      <w:pPr>
        <w:pStyle w:val="ListParagraph"/>
        <w:numPr>
          <w:ilvl w:val="0"/>
          <w:numId w:val="3"/>
        </w:numPr>
        <w:spacing w:after="160" w:line="259" w:lineRule="auto"/>
      </w:pPr>
      <w:r>
        <w:t>Respond to calls for nominations. For example, recommend junior researchers to write blogs for the LCNTDR website or to present at LCNTDR events</w:t>
      </w:r>
    </w:p>
    <w:p w14:paraId="410C0DFF" w14:textId="77777777" w:rsidR="0084553F" w:rsidRDefault="0084553F" w:rsidP="0084553F">
      <w:pPr>
        <w:pStyle w:val="ListParagraph"/>
        <w:numPr>
          <w:ilvl w:val="0"/>
          <w:numId w:val="3"/>
        </w:numPr>
        <w:spacing w:after="160" w:line="259" w:lineRule="auto"/>
      </w:pPr>
      <w:r>
        <w:t>Act as an LCNTDR ambassador and promote LCNTDR events internally and externally</w:t>
      </w:r>
    </w:p>
    <w:p w14:paraId="0681D77E" w14:textId="77777777" w:rsidR="0084553F" w:rsidRDefault="0084553F" w:rsidP="0084553F">
      <w:pPr>
        <w:pStyle w:val="ListParagraph"/>
        <w:numPr>
          <w:ilvl w:val="0"/>
          <w:numId w:val="3"/>
        </w:numPr>
        <w:spacing w:after="160" w:line="259" w:lineRule="auto"/>
      </w:pPr>
      <w:r>
        <w:t>Encourage colleagues and students to sign up as members</w:t>
      </w:r>
    </w:p>
    <w:p w14:paraId="3E34A6CF" w14:textId="77777777" w:rsidR="0084553F" w:rsidRDefault="0084553F" w:rsidP="0084553F">
      <w:pPr>
        <w:pStyle w:val="ListParagraph"/>
        <w:numPr>
          <w:ilvl w:val="0"/>
          <w:numId w:val="3"/>
        </w:numPr>
        <w:spacing w:after="160" w:line="259" w:lineRule="auto"/>
      </w:pPr>
      <w:r>
        <w:t>Share news and opportunities with LCNTDR that can be promoted / spread awareness, including when work has been published or new research collaborations founded</w:t>
      </w:r>
    </w:p>
    <w:p w14:paraId="04F02939" w14:textId="77777777" w:rsidR="0084553F" w:rsidRDefault="0084553F" w:rsidP="0084553F">
      <w:pPr>
        <w:pStyle w:val="ListParagraph"/>
      </w:pPr>
    </w:p>
    <w:p w14:paraId="0C6A10E7" w14:textId="77777777" w:rsidR="0084553F" w:rsidRDefault="0084553F" w:rsidP="0084553F">
      <w:r>
        <w:t xml:space="preserve">This is not a paid role, nor is your agreeing to be part of the board legally binding in anyway.  </w:t>
      </w:r>
    </w:p>
    <w:p w14:paraId="5C17334D" w14:textId="565DF8FD" w:rsidR="0084553F" w:rsidRDefault="0084553F" w:rsidP="0084553F">
      <w:r>
        <w:t>If you feel that you have capacity to be a member of the LCNTDR Executive Board and have expertise to share with the Centre, then please complete the short form below and email to LCNTDR Centre Manager, Kathryn Forbes (</w:t>
      </w:r>
      <w:hyperlink r:id="rId6" w:history="1">
        <w:r w:rsidRPr="00EE26F5">
          <w:rPr>
            <w:rStyle w:val="Hyperlink"/>
          </w:rPr>
          <w:t>k.forbes@imperial.ac.uk</w:t>
        </w:r>
      </w:hyperlink>
      <w:r>
        <w:t xml:space="preserve">) by </w:t>
      </w:r>
      <w:r w:rsidR="005F68CA">
        <w:t>1</w:t>
      </w:r>
      <w:r w:rsidR="00DE6326">
        <w:t>8</w:t>
      </w:r>
      <w:r w:rsidR="005F68CA">
        <w:t xml:space="preserve"> November</w:t>
      </w:r>
      <w:r>
        <w:t xml:space="preserve"> 2022.  </w:t>
      </w:r>
    </w:p>
    <w:p w14:paraId="0117F275" w14:textId="053BC135" w:rsidR="0084553F" w:rsidRDefault="0084553F" w:rsidP="0084553F"/>
    <w:tbl>
      <w:tblPr>
        <w:tblStyle w:val="TableGrid"/>
        <w:tblW w:w="0" w:type="auto"/>
        <w:tblLook w:val="04A0" w:firstRow="1" w:lastRow="0" w:firstColumn="1" w:lastColumn="0" w:noHBand="0" w:noVBand="1"/>
      </w:tblPr>
      <w:tblGrid>
        <w:gridCol w:w="2263"/>
        <w:gridCol w:w="6753"/>
      </w:tblGrid>
      <w:tr w:rsidR="005F68CA" w14:paraId="50A321E9" w14:textId="77777777" w:rsidTr="00BC7D05">
        <w:tc>
          <w:tcPr>
            <w:tcW w:w="2263" w:type="dxa"/>
          </w:tcPr>
          <w:p w14:paraId="39D55B34" w14:textId="77777777" w:rsidR="005F68CA" w:rsidRDefault="005F68CA" w:rsidP="00BC7D05">
            <w:r>
              <w:t>Name and title</w:t>
            </w:r>
          </w:p>
        </w:tc>
        <w:tc>
          <w:tcPr>
            <w:tcW w:w="6753" w:type="dxa"/>
          </w:tcPr>
          <w:p w14:paraId="49189F46" w14:textId="77777777" w:rsidR="005F68CA" w:rsidRDefault="005F68CA" w:rsidP="00BC7D05"/>
        </w:tc>
      </w:tr>
      <w:tr w:rsidR="005F68CA" w14:paraId="09299BA2" w14:textId="77777777" w:rsidTr="00BC7D05">
        <w:tc>
          <w:tcPr>
            <w:tcW w:w="2263" w:type="dxa"/>
          </w:tcPr>
          <w:p w14:paraId="1D58CD8D" w14:textId="77777777" w:rsidR="005F68CA" w:rsidRDefault="005F68CA" w:rsidP="00BC7D05">
            <w:r>
              <w:t>Institution</w:t>
            </w:r>
          </w:p>
        </w:tc>
        <w:tc>
          <w:tcPr>
            <w:tcW w:w="6753" w:type="dxa"/>
          </w:tcPr>
          <w:p w14:paraId="72D24EE5" w14:textId="77777777" w:rsidR="005F68CA" w:rsidRDefault="005F68CA" w:rsidP="00BC7D05"/>
        </w:tc>
      </w:tr>
      <w:tr w:rsidR="005F68CA" w14:paraId="19C30C86" w14:textId="77777777" w:rsidTr="00BC7D05">
        <w:tc>
          <w:tcPr>
            <w:tcW w:w="2263" w:type="dxa"/>
          </w:tcPr>
          <w:p w14:paraId="1C4453D2" w14:textId="77777777" w:rsidR="005F68CA" w:rsidRDefault="005F68CA" w:rsidP="00BC7D05">
            <w:r>
              <w:t>Job title</w:t>
            </w:r>
          </w:p>
        </w:tc>
        <w:tc>
          <w:tcPr>
            <w:tcW w:w="6753" w:type="dxa"/>
          </w:tcPr>
          <w:p w14:paraId="04505B16" w14:textId="77777777" w:rsidR="005F68CA" w:rsidRDefault="005F68CA" w:rsidP="00BC7D05"/>
        </w:tc>
      </w:tr>
      <w:tr w:rsidR="005F68CA" w14:paraId="71721EBF" w14:textId="77777777" w:rsidTr="00BC7D05">
        <w:tc>
          <w:tcPr>
            <w:tcW w:w="2263" w:type="dxa"/>
          </w:tcPr>
          <w:p w14:paraId="6AC426A0" w14:textId="77777777" w:rsidR="005F68CA" w:rsidRDefault="005F68CA" w:rsidP="00BC7D05">
            <w:r>
              <w:t>Phone number and email address</w:t>
            </w:r>
          </w:p>
        </w:tc>
        <w:tc>
          <w:tcPr>
            <w:tcW w:w="6753" w:type="dxa"/>
          </w:tcPr>
          <w:p w14:paraId="020ABFF0" w14:textId="77777777" w:rsidR="005F68CA" w:rsidRDefault="005F68CA" w:rsidP="00BC7D05"/>
        </w:tc>
      </w:tr>
      <w:tr w:rsidR="005F68CA" w14:paraId="4A89D6CA" w14:textId="77777777" w:rsidTr="00BC7D05">
        <w:tc>
          <w:tcPr>
            <w:tcW w:w="2263" w:type="dxa"/>
          </w:tcPr>
          <w:p w14:paraId="421266F2" w14:textId="77777777" w:rsidR="005F68CA" w:rsidRDefault="005F68CA" w:rsidP="00BC7D05">
            <w:r>
              <w:t>Short bio referencing experience related to NTD research</w:t>
            </w:r>
          </w:p>
        </w:tc>
        <w:tc>
          <w:tcPr>
            <w:tcW w:w="6753" w:type="dxa"/>
          </w:tcPr>
          <w:p w14:paraId="57042F80" w14:textId="77777777" w:rsidR="005F68CA" w:rsidRDefault="005F68CA" w:rsidP="00BC7D05"/>
          <w:p w14:paraId="569F1651" w14:textId="77777777" w:rsidR="005F68CA" w:rsidRDefault="005F68CA" w:rsidP="00BC7D05"/>
          <w:p w14:paraId="302812F2" w14:textId="77777777" w:rsidR="005F68CA" w:rsidRDefault="005F68CA" w:rsidP="00BC7D05"/>
          <w:p w14:paraId="0C6B8883" w14:textId="77777777" w:rsidR="005F68CA" w:rsidRDefault="005F68CA" w:rsidP="00BC7D05"/>
          <w:p w14:paraId="1460BEB8" w14:textId="77777777" w:rsidR="005F68CA" w:rsidRDefault="005F68CA" w:rsidP="00BC7D05"/>
          <w:p w14:paraId="5E814400" w14:textId="77777777" w:rsidR="005F68CA" w:rsidRDefault="005F68CA" w:rsidP="00BC7D05"/>
          <w:p w14:paraId="201AA5D1" w14:textId="77777777" w:rsidR="005F68CA" w:rsidRDefault="005F68CA" w:rsidP="00BC7D05"/>
          <w:p w14:paraId="39581965" w14:textId="77777777" w:rsidR="005F68CA" w:rsidRDefault="005F68CA" w:rsidP="00BC7D05"/>
          <w:p w14:paraId="03D302B3" w14:textId="77777777" w:rsidR="005F68CA" w:rsidRDefault="005F68CA" w:rsidP="00BC7D05"/>
          <w:p w14:paraId="511B39AF" w14:textId="77777777" w:rsidR="005F68CA" w:rsidRDefault="005F68CA" w:rsidP="00BC7D05"/>
          <w:p w14:paraId="1C80D24E" w14:textId="77777777" w:rsidR="005F68CA" w:rsidRDefault="005F68CA" w:rsidP="00BC7D05"/>
          <w:p w14:paraId="1510CB1D" w14:textId="77777777" w:rsidR="005F68CA" w:rsidRDefault="005F68CA" w:rsidP="00BC7D05"/>
          <w:p w14:paraId="404CC3AB" w14:textId="77777777" w:rsidR="005F68CA" w:rsidRDefault="005F68CA" w:rsidP="00BC7D05"/>
          <w:p w14:paraId="5BFB506F" w14:textId="77777777" w:rsidR="005F68CA" w:rsidRDefault="005F68CA" w:rsidP="00BC7D05"/>
          <w:p w14:paraId="53499FF2" w14:textId="77777777" w:rsidR="005F68CA" w:rsidRDefault="005F68CA" w:rsidP="00BC7D05"/>
        </w:tc>
      </w:tr>
      <w:tr w:rsidR="005F68CA" w14:paraId="53C884F8" w14:textId="77777777" w:rsidTr="00BC7D05">
        <w:tc>
          <w:tcPr>
            <w:tcW w:w="2263" w:type="dxa"/>
          </w:tcPr>
          <w:p w14:paraId="2501CEFD" w14:textId="77777777" w:rsidR="005F68CA" w:rsidRDefault="005F68CA" w:rsidP="00BC7D05">
            <w:r>
              <w:t xml:space="preserve">Why </w:t>
            </w:r>
            <w:proofErr w:type="gramStart"/>
            <w:r>
              <w:t>you would</w:t>
            </w:r>
            <w:proofErr w:type="gramEnd"/>
            <w:r>
              <w:t xml:space="preserve"> like to be part of the LCNTDR Executive Board? </w:t>
            </w:r>
          </w:p>
          <w:p w14:paraId="516E7DF3" w14:textId="77777777" w:rsidR="005F68CA" w:rsidRDefault="005F68CA" w:rsidP="00BC7D05"/>
          <w:p w14:paraId="16E2BC68" w14:textId="77777777" w:rsidR="005F68CA" w:rsidRDefault="005F68CA" w:rsidP="00BC7D05"/>
        </w:tc>
        <w:tc>
          <w:tcPr>
            <w:tcW w:w="6753" w:type="dxa"/>
          </w:tcPr>
          <w:p w14:paraId="13628F31" w14:textId="77777777" w:rsidR="005F68CA" w:rsidRDefault="005F68CA" w:rsidP="00BC7D05"/>
          <w:p w14:paraId="471C0120" w14:textId="77777777" w:rsidR="005F68CA" w:rsidRDefault="005F68CA" w:rsidP="00BC7D05"/>
          <w:p w14:paraId="1863F68E" w14:textId="77777777" w:rsidR="005F68CA" w:rsidRDefault="005F68CA" w:rsidP="00BC7D05"/>
          <w:p w14:paraId="4DF65577" w14:textId="77777777" w:rsidR="005F68CA" w:rsidRDefault="005F68CA" w:rsidP="00BC7D05"/>
          <w:p w14:paraId="7E3992B0" w14:textId="77777777" w:rsidR="005F68CA" w:rsidRDefault="005F68CA" w:rsidP="00BC7D05"/>
          <w:p w14:paraId="01BD6FB0" w14:textId="77777777" w:rsidR="005F68CA" w:rsidRDefault="005F68CA" w:rsidP="00BC7D05"/>
          <w:p w14:paraId="5B726F41" w14:textId="77777777" w:rsidR="005F68CA" w:rsidRDefault="005F68CA" w:rsidP="00BC7D05"/>
          <w:p w14:paraId="5022F2EC" w14:textId="77777777" w:rsidR="005F68CA" w:rsidRDefault="005F68CA" w:rsidP="00BC7D05"/>
          <w:p w14:paraId="67CE1E33" w14:textId="77777777" w:rsidR="005F68CA" w:rsidRDefault="005F68CA" w:rsidP="00BC7D05"/>
          <w:p w14:paraId="69697BE4" w14:textId="77777777" w:rsidR="005F68CA" w:rsidRDefault="005F68CA" w:rsidP="00BC7D05"/>
          <w:p w14:paraId="0EC2D337" w14:textId="77777777" w:rsidR="005F68CA" w:rsidRDefault="005F68CA" w:rsidP="00BC7D05"/>
          <w:p w14:paraId="632DA258" w14:textId="77777777" w:rsidR="005F68CA" w:rsidRDefault="005F68CA" w:rsidP="00BC7D05"/>
          <w:p w14:paraId="68BA011A" w14:textId="77777777" w:rsidR="005F68CA" w:rsidRDefault="005F68CA" w:rsidP="00BC7D05"/>
          <w:p w14:paraId="42C93B4E" w14:textId="77777777" w:rsidR="005F68CA" w:rsidRDefault="005F68CA" w:rsidP="00BC7D05"/>
          <w:p w14:paraId="3CF4F8A7" w14:textId="77777777" w:rsidR="005F68CA" w:rsidRDefault="005F68CA" w:rsidP="00BC7D05"/>
          <w:p w14:paraId="1CF3E5ED" w14:textId="77777777" w:rsidR="005F68CA" w:rsidRDefault="005F68CA" w:rsidP="00BC7D05"/>
        </w:tc>
      </w:tr>
      <w:tr w:rsidR="005F68CA" w14:paraId="1D03AC90" w14:textId="77777777" w:rsidTr="00BC7D05">
        <w:tc>
          <w:tcPr>
            <w:tcW w:w="9016" w:type="dxa"/>
            <w:gridSpan w:val="2"/>
          </w:tcPr>
          <w:p w14:paraId="4EA2100F" w14:textId="77777777" w:rsidR="005F68CA" w:rsidRDefault="005F68CA" w:rsidP="00BC7D05">
            <w:r>
              <w:lastRenderedPageBreak/>
              <w:t>I have read the “Terms of Reference” and feel I have capacity and expertise to contribute to the future of LCNTDR. I understand that this is not a legally binding document and being part of the Board is not a paid position.</w:t>
            </w:r>
          </w:p>
          <w:p w14:paraId="3A4EF3DB" w14:textId="77777777" w:rsidR="005F68CA" w:rsidRDefault="005F68CA" w:rsidP="00BC7D05"/>
          <w:p w14:paraId="01EDDB53" w14:textId="77777777" w:rsidR="005F68CA" w:rsidRDefault="005F68CA" w:rsidP="00BC7D05">
            <w:r>
              <w:t>Signed:                                                                                      Date:</w:t>
            </w:r>
          </w:p>
        </w:tc>
      </w:tr>
    </w:tbl>
    <w:p w14:paraId="606FBDE8" w14:textId="77777777" w:rsidR="005F68CA" w:rsidRDefault="005F68CA" w:rsidP="0084553F"/>
    <w:p w14:paraId="67EDE8AA" w14:textId="56476A9D" w:rsidR="007056E1" w:rsidRPr="007056E1" w:rsidRDefault="007056E1" w:rsidP="0084553F">
      <w:pPr>
        <w:rPr>
          <w:lang w:val="en-GB"/>
        </w:rPr>
      </w:pPr>
    </w:p>
    <w:sectPr w:rsidR="007056E1" w:rsidRPr="00705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45D5"/>
    <w:multiLevelType w:val="hybridMultilevel"/>
    <w:tmpl w:val="637C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F80D55"/>
    <w:multiLevelType w:val="hybridMultilevel"/>
    <w:tmpl w:val="68AE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55883"/>
    <w:multiLevelType w:val="hybridMultilevel"/>
    <w:tmpl w:val="AEA2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894437">
    <w:abstractNumId w:val="2"/>
  </w:num>
  <w:num w:numId="2" w16cid:durableId="994719332">
    <w:abstractNumId w:val="1"/>
  </w:num>
  <w:num w:numId="3" w16cid:durableId="54618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6E"/>
    <w:rsid w:val="00094F6E"/>
    <w:rsid w:val="001418E8"/>
    <w:rsid w:val="002950FC"/>
    <w:rsid w:val="003D3927"/>
    <w:rsid w:val="005C2602"/>
    <w:rsid w:val="005F68CA"/>
    <w:rsid w:val="00667A19"/>
    <w:rsid w:val="007056E1"/>
    <w:rsid w:val="0084553F"/>
    <w:rsid w:val="008D58D8"/>
    <w:rsid w:val="00CB3ACB"/>
    <w:rsid w:val="00DE6326"/>
    <w:rsid w:val="00EE4888"/>
    <w:rsid w:val="00FE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033A"/>
  <w15:chartTrackingRefBased/>
  <w15:docId w15:val="{F2502B91-9599-C645-B18C-3FDA78EE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950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FC"/>
    <w:pPr>
      <w:ind w:left="720"/>
      <w:contextualSpacing/>
    </w:pPr>
  </w:style>
  <w:style w:type="character" w:customStyle="1" w:styleId="Heading2Char">
    <w:name w:val="Heading 2 Char"/>
    <w:basedOn w:val="DefaultParagraphFont"/>
    <w:link w:val="Heading2"/>
    <w:uiPriority w:val="9"/>
    <w:semiHidden/>
    <w:rsid w:val="002950F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4553F"/>
    <w:rPr>
      <w:color w:val="0563C1" w:themeColor="hyperlink"/>
      <w:u w:val="single"/>
    </w:rPr>
  </w:style>
  <w:style w:type="table" w:styleId="TableGrid">
    <w:name w:val="Table Grid"/>
    <w:basedOn w:val="TableNormal"/>
    <w:uiPriority w:val="39"/>
    <w:rsid w:val="005F68CA"/>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879">
      <w:bodyDiv w:val="1"/>
      <w:marLeft w:val="0"/>
      <w:marRight w:val="0"/>
      <w:marTop w:val="0"/>
      <w:marBottom w:val="0"/>
      <w:divBdr>
        <w:top w:val="none" w:sz="0" w:space="0" w:color="auto"/>
        <w:left w:val="none" w:sz="0" w:space="0" w:color="auto"/>
        <w:bottom w:val="none" w:sz="0" w:space="0" w:color="auto"/>
        <w:right w:val="none" w:sz="0" w:space="0" w:color="auto"/>
      </w:divBdr>
      <w:divsChild>
        <w:div w:id="2069182595">
          <w:marLeft w:val="0"/>
          <w:marRight w:val="0"/>
          <w:marTop w:val="0"/>
          <w:marBottom w:val="0"/>
          <w:divBdr>
            <w:top w:val="none" w:sz="0" w:space="0" w:color="auto"/>
            <w:left w:val="none" w:sz="0" w:space="0" w:color="auto"/>
            <w:bottom w:val="none" w:sz="0" w:space="0" w:color="auto"/>
            <w:right w:val="none" w:sz="0" w:space="0" w:color="auto"/>
          </w:divBdr>
          <w:divsChild>
            <w:div w:id="477234236">
              <w:marLeft w:val="0"/>
              <w:marRight w:val="0"/>
              <w:marTop w:val="0"/>
              <w:marBottom w:val="0"/>
              <w:divBdr>
                <w:top w:val="none" w:sz="0" w:space="0" w:color="auto"/>
                <w:left w:val="none" w:sz="0" w:space="0" w:color="auto"/>
                <w:bottom w:val="none" w:sz="0" w:space="0" w:color="auto"/>
                <w:right w:val="none" w:sz="0" w:space="0" w:color="auto"/>
              </w:divBdr>
              <w:divsChild>
                <w:div w:id="1710491582">
                  <w:marLeft w:val="0"/>
                  <w:marRight w:val="0"/>
                  <w:marTop w:val="0"/>
                  <w:marBottom w:val="0"/>
                  <w:divBdr>
                    <w:top w:val="none" w:sz="0" w:space="0" w:color="auto"/>
                    <w:left w:val="none" w:sz="0" w:space="0" w:color="auto"/>
                    <w:bottom w:val="none" w:sz="0" w:space="0" w:color="auto"/>
                    <w:right w:val="none" w:sz="0" w:space="0" w:color="auto"/>
                  </w:divBdr>
                  <w:divsChild>
                    <w:div w:id="263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1290">
      <w:bodyDiv w:val="1"/>
      <w:marLeft w:val="0"/>
      <w:marRight w:val="0"/>
      <w:marTop w:val="0"/>
      <w:marBottom w:val="0"/>
      <w:divBdr>
        <w:top w:val="none" w:sz="0" w:space="0" w:color="auto"/>
        <w:left w:val="none" w:sz="0" w:space="0" w:color="auto"/>
        <w:bottom w:val="none" w:sz="0" w:space="0" w:color="auto"/>
        <w:right w:val="none" w:sz="0" w:space="0" w:color="auto"/>
      </w:divBdr>
      <w:divsChild>
        <w:div w:id="403381263">
          <w:marLeft w:val="0"/>
          <w:marRight w:val="0"/>
          <w:marTop w:val="0"/>
          <w:marBottom w:val="0"/>
          <w:divBdr>
            <w:top w:val="none" w:sz="0" w:space="0" w:color="auto"/>
            <w:left w:val="none" w:sz="0" w:space="0" w:color="auto"/>
            <w:bottom w:val="none" w:sz="0" w:space="0" w:color="auto"/>
            <w:right w:val="none" w:sz="0" w:space="0" w:color="auto"/>
          </w:divBdr>
          <w:divsChild>
            <w:div w:id="941915205">
              <w:marLeft w:val="0"/>
              <w:marRight w:val="0"/>
              <w:marTop w:val="0"/>
              <w:marBottom w:val="0"/>
              <w:divBdr>
                <w:top w:val="none" w:sz="0" w:space="0" w:color="auto"/>
                <w:left w:val="none" w:sz="0" w:space="0" w:color="auto"/>
                <w:bottom w:val="none" w:sz="0" w:space="0" w:color="auto"/>
                <w:right w:val="none" w:sz="0" w:space="0" w:color="auto"/>
              </w:divBdr>
              <w:divsChild>
                <w:div w:id="479660461">
                  <w:marLeft w:val="0"/>
                  <w:marRight w:val="0"/>
                  <w:marTop w:val="0"/>
                  <w:marBottom w:val="0"/>
                  <w:divBdr>
                    <w:top w:val="none" w:sz="0" w:space="0" w:color="auto"/>
                    <w:left w:val="none" w:sz="0" w:space="0" w:color="auto"/>
                    <w:bottom w:val="none" w:sz="0" w:space="0" w:color="auto"/>
                    <w:right w:val="none" w:sz="0" w:space="0" w:color="auto"/>
                  </w:divBdr>
                  <w:divsChild>
                    <w:div w:id="11865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83110">
      <w:bodyDiv w:val="1"/>
      <w:marLeft w:val="0"/>
      <w:marRight w:val="0"/>
      <w:marTop w:val="0"/>
      <w:marBottom w:val="0"/>
      <w:divBdr>
        <w:top w:val="none" w:sz="0" w:space="0" w:color="auto"/>
        <w:left w:val="none" w:sz="0" w:space="0" w:color="auto"/>
        <w:bottom w:val="none" w:sz="0" w:space="0" w:color="auto"/>
        <w:right w:val="none" w:sz="0" w:space="0" w:color="auto"/>
      </w:divBdr>
      <w:divsChild>
        <w:div w:id="251862482">
          <w:marLeft w:val="0"/>
          <w:marRight w:val="0"/>
          <w:marTop w:val="0"/>
          <w:marBottom w:val="0"/>
          <w:divBdr>
            <w:top w:val="none" w:sz="0" w:space="0" w:color="auto"/>
            <w:left w:val="none" w:sz="0" w:space="0" w:color="auto"/>
            <w:bottom w:val="none" w:sz="0" w:space="0" w:color="auto"/>
            <w:right w:val="none" w:sz="0" w:space="0" w:color="auto"/>
          </w:divBdr>
          <w:divsChild>
            <w:div w:id="613632863">
              <w:marLeft w:val="0"/>
              <w:marRight w:val="0"/>
              <w:marTop w:val="0"/>
              <w:marBottom w:val="0"/>
              <w:divBdr>
                <w:top w:val="none" w:sz="0" w:space="0" w:color="auto"/>
                <w:left w:val="none" w:sz="0" w:space="0" w:color="auto"/>
                <w:bottom w:val="none" w:sz="0" w:space="0" w:color="auto"/>
                <w:right w:val="none" w:sz="0" w:space="0" w:color="auto"/>
              </w:divBdr>
              <w:divsChild>
                <w:div w:id="709497761">
                  <w:marLeft w:val="0"/>
                  <w:marRight w:val="0"/>
                  <w:marTop w:val="0"/>
                  <w:marBottom w:val="0"/>
                  <w:divBdr>
                    <w:top w:val="none" w:sz="0" w:space="0" w:color="auto"/>
                    <w:left w:val="none" w:sz="0" w:space="0" w:color="auto"/>
                    <w:bottom w:val="none" w:sz="0" w:space="0" w:color="auto"/>
                    <w:right w:val="none" w:sz="0" w:space="0" w:color="auto"/>
                  </w:divBdr>
                  <w:divsChild>
                    <w:div w:id="5157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04387">
      <w:bodyDiv w:val="1"/>
      <w:marLeft w:val="0"/>
      <w:marRight w:val="0"/>
      <w:marTop w:val="0"/>
      <w:marBottom w:val="0"/>
      <w:divBdr>
        <w:top w:val="none" w:sz="0" w:space="0" w:color="auto"/>
        <w:left w:val="none" w:sz="0" w:space="0" w:color="auto"/>
        <w:bottom w:val="none" w:sz="0" w:space="0" w:color="auto"/>
        <w:right w:val="none" w:sz="0" w:space="0" w:color="auto"/>
      </w:divBdr>
      <w:divsChild>
        <w:div w:id="2083945482">
          <w:marLeft w:val="0"/>
          <w:marRight w:val="0"/>
          <w:marTop w:val="0"/>
          <w:marBottom w:val="0"/>
          <w:divBdr>
            <w:top w:val="none" w:sz="0" w:space="0" w:color="auto"/>
            <w:left w:val="none" w:sz="0" w:space="0" w:color="auto"/>
            <w:bottom w:val="none" w:sz="0" w:space="0" w:color="auto"/>
            <w:right w:val="none" w:sz="0" w:space="0" w:color="auto"/>
          </w:divBdr>
          <w:divsChild>
            <w:div w:id="1119301161">
              <w:marLeft w:val="0"/>
              <w:marRight w:val="0"/>
              <w:marTop w:val="0"/>
              <w:marBottom w:val="0"/>
              <w:divBdr>
                <w:top w:val="none" w:sz="0" w:space="0" w:color="auto"/>
                <w:left w:val="none" w:sz="0" w:space="0" w:color="auto"/>
                <w:bottom w:val="none" w:sz="0" w:space="0" w:color="auto"/>
                <w:right w:val="none" w:sz="0" w:space="0" w:color="auto"/>
              </w:divBdr>
              <w:divsChild>
                <w:div w:id="48694571">
                  <w:marLeft w:val="0"/>
                  <w:marRight w:val="0"/>
                  <w:marTop w:val="0"/>
                  <w:marBottom w:val="0"/>
                  <w:divBdr>
                    <w:top w:val="none" w:sz="0" w:space="0" w:color="auto"/>
                    <w:left w:val="none" w:sz="0" w:space="0" w:color="auto"/>
                    <w:bottom w:val="none" w:sz="0" w:space="0" w:color="auto"/>
                    <w:right w:val="none" w:sz="0" w:space="0" w:color="auto"/>
                  </w:divBdr>
                  <w:divsChild>
                    <w:div w:id="5992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1147">
      <w:bodyDiv w:val="1"/>
      <w:marLeft w:val="0"/>
      <w:marRight w:val="0"/>
      <w:marTop w:val="0"/>
      <w:marBottom w:val="0"/>
      <w:divBdr>
        <w:top w:val="none" w:sz="0" w:space="0" w:color="auto"/>
        <w:left w:val="none" w:sz="0" w:space="0" w:color="auto"/>
        <w:bottom w:val="none" w:sz="0" w:space="0" w:color="auto"/>
        <w:right w:val="none" w:sz="0" w:space="0" w:color="auto"/>
      </w:divBdr>
    </w:div>
    <w:div w:id="922837203">
      <w:bodyDiv w:val="1"/>
      <w:marLeft w:val="0"/>
      <w:marRight w:val="0"/>
      <w:marTop w:val="0"/>
      <w:marBottom w:val="0"/>
      <w:divBdr>
        <w:top w:val="none" w:sz="0" w:space="0" w:color="auto"/>
        <w:left w:val="none" w:sz="0" w:space="0" w:color="auto"/>
        <w:bottom w:val="none" w:sz="0" w:space="0" w:color="auto"/>
        <w:right w:val="none" w:sz="0" w:space="0" w:color="auto"/>
      </w:divBdr>
    </w:div>
    <w:div w:id="970282679">
      <w:bodyDiv w:val="1"/>
      <w:marLeft w:val="0"/>
      <w:marRight w:val="0"/>
      <w:marTop w:val="0"/>
      <w:marBottom w:val="0"/>
      <w:divBdr>
        <w:top w:val="none" w:sz="0" w:space="0" w:color="auto"/>
        <w:left w:val="none" w:sz="0" w:space="0" w:color="auto"/>
        <w:bottom w:val="none" w:sz="0" w:space="0" w:color="auto"/>
        <w:right w:val="none" w:sz="0" w:space="0" w:color="auto"/>
      </w:divBdr>
      <w:divsChild>
        <w:div w:id="919678954">
          <w:marLeft w:val="0"/>
          <w:marRight w:val="0"/>
          <w:marTop w:val="0"/>
          <w:marBottom w:val="0"/>
          <w:divBdr>
            <w:top w:val="none" w:sz="0" w:space="0" w:color="auto"/>
            <w:left w:val="none" w:sz="0" w:space="0" w:color="auto"/>
            <w:bottom w:val="none" w:sz="0" w:space="0" w:color="auto"/>
            <w:right w:val="none" w:sz="0" w:space="0" w:color="auto"/>
          </w:divBdr>
        </w:div>
      </w:divsChild>
    </w:div>
    <w:div w:id="981233262">
      <w:bodyDiv w:val="1"/>
      <w:marLeft w:val="0"/>
      <w:marRight w:val="0"/>
      <w:marTop w:val="0"/>
      <w:marBottom w:val="0"/>
      <w:divBdr>
        <w:top w:val="none" w:sz="0" w:space="0" w:color="auto"/>
        <w:left w:val="none" w:sz="0" w:space="0" w:color="auto"/>
        <w:bottom w:val="none" w:sz="0" w:space="0" w:color="auto"/>
        <w:right w:val="none" w:sz="0" w:space="0" w:color="auto"/>
      </w:divBdr>
      <w:divsChild>
        <w:div w:id="1400324245">
          <w:marLeft w:val="0"/>
          <w:marRight w:val="0"/>
          <w:marTop w:val="0"/>
          <w:marBottom w:val="0"/>
          <w:divBdr>
            <w:top w:val="none" w:sz="0" w:space="0" w:color="auto"/>
            <w:left w:val="none" w:sz="0" w:space="0" w:color="auto"/>
            <w:bottom w:val="none" w:sz="0" w:space="0" w:color="auto"/>
            <w:right w:val="none" w:sz="0" w:space="0" w:color="auto"/>
          </w:divBdr>
        </w:div>
      </w:divsChild>
    </w:div>
    <w:div w:id="1093892616">
      <w:bodyDiv w:val="1"/>
      <w:marLeft w:val="0"/>
      <w:marRight w:val="0"/>
      <w:marTop w:val="0"/>
      <w:marBottom w:val="0"/>
      <w:divBdr>
        <w:top w:val="none" w:sz="0" w:space="0" w:color="auto"/>
        <w:left w:val="none" w:sz="0" w:space="0" w:color="auto"/>
        <w:bottom w:val="none" w:sz="0" w:space="0" w:color="auto"/>
        <w:right w:val="none" w:sz="0" w:space="0" w:color="auto"/>
      </w:divBdr>
    </w:div>
    <w:div w:id="1187525758">
      <w:bodyDiv w:val="1"/>
      <w:marLeft w:val="0"/>
      <w:marRight w:val="0"/>
      <w:marTop w:val="0"/>
      <w:marBottom w:val="0"/>
      <w:divBdr>
        <w:top w:val="none" w:sz="0" w:space="0" w:color="auto"/>
        <w:left w:val="none" w:sz="0" w:space="0" w:color="auto"/>
        <w:bottom w:val="none" w:sz="0" w:space="0" w:color="auto"/>
        <w:right w:val="none" w:sz="0" w:space="0" w:color="auto"/>
      </w:divBdr>
    </w:div>
    <w:div w:id="1296764036">
      <w:bodyDiv w:val="1"/>
      <w:marLeft w:val="0"/>
      <w:marRight w:val="0"/>
      <w:marTop w:val="0"/>
      <w:marBottom w:val="0"/>
      <w:divBdr>
        <w:top w:val="none" w:sz="0" w:space="0" w:color="auto"/>
        <w:left w:val="none" w:sz="0" w:space="0" w:color="auto"/>
        <w:bottom w:val="none" w:sz="0" w:space="0" w:color="auto"/>
        <w:right w:val="none" w:sz="0" w:space="0" w:color="auto"/>
      </w:divBdr>
    </w:div>
    <w:div w:id="1365012632">
      <w:bodyDiv w:val="1"/>
      <w:marLeft w:val="0"/>
      <w:marRight w:val="0"/>
      <w:marTop w:val="0"/>
      <w:marBottom w:val="0"/>
      <w:divBdr>
        <w:top w:val="none" w:sz="0" w:space="0" w:color="auto"/>
        <w:left w:val="none" w:sz="0" w:space="0" w:color="auto"/>
        <w:bottom w:val="none" w:sz="0" w:space="0" w:color="auto"/>
        <w:right w:val="none" w:sz="0" w:space="0" w:color="auto"/>
      </w:divBdr>
      <w:divsChild>
        <w:div w:id="113596524">
          <w:marLeft w:val="0"/>
          <w:marRight w:val="0"/>
          <w:marTop w:val="0"/>
          <w:marBottom w:val="0"/>
          <w:divBdr>
            <w:top w:val="none" w:sz="0" w:space="0" w:color="auto"/>
            <w:left w:val="none" w:sz="0" w:space="0" w:color="auto"/>
            <w:bottom w:val="none" w:sz="0" w:space="0" w:color="auto"/>
            <w:right w:val="none" w:sz="0" w:space="0" w:color="auto"/>
          </w:divBdr>
          <w:divsChild>
            <w:div w:id="1000237143">
              <w:marLeft w:val="0"/>
              <w:marRight w:val="0"/>
              <w:marTop w:val="0"/>
              <w:marBottom w:val="0"/>
              <w:divBdr>
                <w:top w:val="none" w:sz="0" w:space="0" w:color="auto"/>
                <w:left w:val="none" w:sz="0" w:space="0" w:color="auto"/>
                <w:bottom w:val="none" w:sz="0" w:space="0" w:color="auto"/>
                <w:right w:val="none" w:sz="0" w:space="0" w:color="auto"/>
              </w:divBdr>
              <w:divsChild>
                <w:div w:id="586886108">
                  <w:marLeft w:val="0"/>
                  <w:marRight w:val="0"/>
                  <w:marTop w:val="0"/>
                  <w:marBottom w:val="0"/>
                  <w:divBdr>
                    <w:top w:val="none" w:sz="0" w:space="0" w:color="auto"/>
                    <w:left w:val="none" w:sz="0" w:space="0" w:color="auto"/>
                    <w:bottom w:val="none" w:sz="0" w:space="0" w:color="auto"/>
                    <w:right w:val="none" w:sz="0" w:space="0" w:color="auto"/>
                  </w:divBdr>
                  <w:divsChild>
                    <w:div w:id="187623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240732">
      <w:bodyDiv w:val="1"/>
      <w:marLeft w:val="0"/>
      <w:marRight w:val="0"/>
      <w:marTop w:val="0"/>
      <w:marBottom w:val="0"/>
      <w:divBdr>
        <w:top w:val="none" w:sz="0" w:space="0" w:color="auto"/>
        <w:left w:val="none" w:sz="0" w:space="0" w:color="auto"/>
        <w:bottom w:val="none" w:sz="0" w:space="0" w:color="auto"/>
        <w:right w:val="none" w:sz="0" w:space="0" w:color="auto"/>
      </w:divBdr>
    </w:div>
    <w:div w:id="1485195904">
      <w:bodyDiv w:val="1"/>
      <w:marLeft w:val="0"/>
      <w:marRight w:val="0"/>
      <w:marTop w:val="0"/>
      <w:marBottom w:val="0"/>
      <w:divBdr>
        <w:top w:val="none" w:sz="0" w:space="0" w:color="auto"/>
        <w:left w:val="none" w:sz="0" w:space="0" w:color="auto"/>
        <w:bottom w:val="none" w:sz="0" w:space="0" w:color="auto"/>
        <w:right w:val="none" w:sz="0" w:space="0" w:color="auto"/>
      </w:divBdr>
      <w:divsChild>
        <w:div w:id="35543315">
          <w:marLeft w:val="0"/>
          <w:marRight w:val="0"/>
          <w:marTop w:val="0"/>
          <w:marBottom w:val="0"/>
          <w:divBdr>
            <w:top w:val="none" w:sz="0" w:space="0" w:color="auto"/>
            <w:left w:val="none" w:sz="0" w:space="0" w:color="auto"/>
            <w:bottom w:val="none" w:sz="0" w:space="0" w:color="auto"/>
            <w:right w:val="none" w:sz="0" w:space="0" w:color="auto"/>
          </w:divBdr>
          <w:divsChild>
            <w:div w:id="1094328993">
              <w:marLeft w:val="0"/>
              <w:marRight w:val="0"/>
              <w:marTop w:val="0"/>
              <w:marBottom w:val="0"/>
              <w:divBdr>
                <w:top w:val="none" w:sz="0" w:space="0" w:color="auto"/>
                <w:left w:val="none" w:sz="0" w:space="0" w:color="auto"/>
                <w:bottom w:val="none" w:sz="0" w:space="0" w:color="auto"/>
                <w:right w:val="none" w:sz="0" w:space="0" w:color="auto"/>
              </w:divBdr>
              <w:divsChild>
                <w:div w:id="146089581">
                  <w:marLeft w:val="0"/>
                  <w:marRight w:val="0"/>
                  <w:marTop w:val="0"/>
                  <w:marBottom w:val="0"/>
                  <w:divBdr>
                    <w:top w:val="none" w:sz="0" w:space="0" w:color="auto"/>
                    <w:left w:val="none" w:sz="0" w:space="0" w:color="auto"/>
                    <w:bottom w:val="none" w:sz="0" w:space="0" w:color="auto"/>
                    <w:right w:val="none" w:sz="0" w:space="0" w:color="auto"/>
                  </w:divBdr>
                  <w:divsChild>
                    <w:div w:id="12580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82950">
      <w:bodyDiv w:val="1"/>
      <w:marLeft w:val="0"/>
      <w:marRight w:val="0"/>
      <w:marTop w:val="0"/>
      <w:marBottom w:val="0"/>
      <w:divBdr>
        <w:top w:val="none" w:sz="0" w:space="0" w:color="auto"/>
        <w:left w:val="none" w:sz="0" w:space="0" w:color="auto"/>
        <w:bottom w:val="none" w:sz="0" w:space="0" w:color="auto"/>
        <w:right w:val="none" w:sz="0" w:space="0" w:color="auto"/>
      </w:divBdr>
      <w:divsChild>
        <w:div w:id="535431388">
          <w:marLeft w:val="0"/>
          <w:marRight w:val="0"/>
          <w:marTop w:val="0"/>
          <w:marBottom w:val="0"/>
          <w:divBdr>
            <w:top w:val="none" w:sz="0" w:space="0" w:color="auto"/>
            <w:left w:val="none" w:sz="0" w:space="0" w:color="auto"/>
            <w:bottom w:val="none" w:sz="0" w:space="0" w:color="auto"/>
            <w:right w:val="none" w:sz="0" w:space="0" w:color="auto"/>
          </w:divBdr>
          <w:divsChild>
            <w:div w:id="1518303838">
              <w:marLeft w:val="0"/>
              <w:marRight w:val="0"/>
              <w:marTop w:val="0"/>
              <w:marBottom w:val="0"/>
              <w:divBdr>
                <w:top w:val="none" w:sz="0" w:space="0" w:color="auto"/>
                <w:left w:val="none" w:sz="0" w:space="0" w:color="auto"/>
                <w:bottom w:val="none" w:sz="0" w:space="0" w:color="auto"/>
                <w:right w:val="none" w:sz="0" w:space="0" w:color="auto"/>
              </w:divBdr>
              <w:divsChild>
                <w:div w:id="1743869974">
                  <w:marLeft w:val="0"/>
                  <w:marRight w:val="0"/>
                  <w:marTop w:val="0"/>
                  <w:marBottom w:val="0"/>
                  <w:divBdr>
                    <w:top w:val="none" w:sz="0" w:space="0" w:color="auto"/>
                    <w:left w:val="none" w:sz="0" w:space="0" w:color="auto"/>
                    <w:bottom w:val="none" w:sz="0" w:space="0" w:color="auto"/>
                    <w:right w:val="none" w:sz="0" w:space="0" w:color="auto"/>
                  </w:divBdr>
                  <w:divsChild>
                    <w:div w:id="2628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8320">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2124306564">
          <w:marLeft w:val="0"/>
          <w:marRight w:val="0"/>
          <w:marTop w:val="0"/>
          <w:marBottom w:val="0"/>
          <w:divBdr>
            <w:top w:val="none" w:sz="0" w:space="0" w:color="auto"/>
            <w:left w:val="none" w:sz="0" w:space="0" w:color="auto"/>
            <w:bottom w:val="none" w:sz="0" w:space="0" w:color="auto"/>
            <w:right w:val="none" w:sz="0" w:space="0" w:color="auto"/>
          </w:divBdr>
          <w:divsChild>
            <w:div w:id="1372341686">
              <w:marLeft w:val="0"/>
              <w:marRight w:val="0"/>
              <w:marTop w:val="0"/>
              <w:marBottom w:val="0"/>
              <w:divBdr>
                <w:top w:val="none" w:sz="0" w:space="0" w:color="auto"/>
                <w:left w:val="none" w:sz="0" w:space="0" w:color="auto"/>
                <w:bottom w:val="none" w:sz="0" w:space="0" w:color="auto"/>
                <w:right w:val="none" w:sz="0" w:space="0" w:color="auto"/>
              </w:divBdr>
              <w:divsChild>
                <w:div w:id="1026826915">
                  <w:marLeft w:val="0"/>
                  <w:marRight w:val="0"/>
                  <w:marTop w:val="0"/>
                  <w:marBottom w:val="0"/>
                  <w:divBdr>
                    <w:top w:val="none" w:sz="0" w:space="0" w:color="auto"/>
                    <w:left w:val="none" w:sz="0" w:space="0" w:color="auto"/>
                    <w:bottom w:val="none" w:sz="0" w:space="0" w:color="auto"/>
                    <w:right w:val="none" w:sz="0" w:space="0" w:color="auto"/>
                  </w:divBdr>
                  <w:divsChild>
                    <w:div w:id="10368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97767">
      <w:bodyDiv w:val="1"/>
      <w:marLeft w:val="0"/>
      <w:marRight w:val="0"/>
      <w:marTop w:val="0"/>
      <w:marBottom w:val="0"/>
      <w:divBdr>
        <w:top w:val="none" w:sz="0" w:space="0" w:color="auto"/>
        <w:left w:val="none" w:sz="0" w:space="0" w:color="auto"/>
        <w:bottom w:val="none" w:sz="0" w:space="0" w:color="auto"/>
        <w:right w:val="none" w:sz="0" w:space="0" w:color="auto"/>
      </w:divBdr>
      <w:divsChild>
        <w:div w:id="2046906153">
          <w:marLeft w:val="0"/>
          <w:marRight w:val="0"/>
          <w:marTop w:val="0"/>
          <w:marBottom w:val="0"/>
          <w:divBdr>
            <w:top w:val="none" w:sz="0" w:space="0" w:color="auto"/>
            <w:left w:val="none" w:sz="0" w:space="0" w:color="auto"/>
            <w:bottom w:val="none" w:sz="0" w:space="0" w:color="auto"/>
            <w:right w:val="none" w:sz="0" w:space="0" w:color="auto"/>
          </w:divBdr>
          <w:divsChild>
            <w:div w:id="889027282">
              <w:marLeft w:val="0"/>
              <w:marRight w:val="0"/>
              <w:marTop w:val="0"/>
              <w:marBottom w:val="0"/>
              <w:divBdr>
                <w:top w:val="none" w:sz="0" w:space="0" w:color="auto"/>
                <w:left w:val="none" w:sz="0" w:space="0" w:color="auto"/>
                <w:bottom w:val="none" w:sz="0" w:space="0" w:color="auto"/>
                <w:right w:val="none" w:sz="0" w:space="0" w:color="auto"/>
              </w:divBdr>
              <w:divsChild>
                <w:div w:id="2045129506">
                  <w:marLeft w:val="0"/>
                  <w:marRight w:val="0"/>
                  <w:marTop w:val="0"/>
                  <w:marBottom w:val="0"/>
                  <w:divBdr>
                    <w:top w:val="none" w:sz="0" w:space="0" w:color="auto"/>
                    <w:left w:val="none" w:sz="0" w:space="0" w:color="auto"/>
                    <w:bottom w:val="none" w:sz="0" w:space="0" w:color="auto"/>
                    <w:right w:val="none" w:sz="0" w:space="0" w:color="auto"/>
                  </w:divBdr>
                  <w:divsChild>
                    <w:div w:id="3154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21312">
      <w:bodyDiv w:val="1"/>
      <w:marLeft w:val="0"/>
      <w:marRight w:val="0"/>
      <w:marTop w:val="0"/>
      <w:marBottom w:val="0"/>
      <w:divBdr>
        <w:top w:val="none" w:sz="0" w:space="0" w:color="auto"/>
        <w:left w:val="none" w:sz="0" w:space="0" w:color="auto"/>
        <w:bottom w:val="none" w:sz="0" w:space="0" w:color="auto"/>
        <w:right w:val="none" w:sz="0" w:space="0" w:color="auto"/>
      </w:divBdr>
    </w:div>
    <w:div w:id="1711762895">
      <w:bodyDiv w:val="1"/>
      <w:marLeft w:val="0"/>
      <w:marRight w:val="0"/>
      <w:marTop w:val="0"/>
      <w:marBottom w:val="0"/>
      <w:divBdr>
        <w:top w:val="none" w:sz="0" w:space="0" w:color="auto"/>
        <w:left w:val="none" w:sz="0" w:space="0" w:color="auto"/>
        <w:bottom w:val="none" w:sz="0" w:space="0" w:color="auto"/>
        <w:right w:val="none" w:sz="0" w:space="0" w:color="auto"/>
      </w:divBdr>
      <w:divsChild>
        <w:div w:id="1097674481">
          <w:marLeft w:val="0"/>
          <w:marRight w:val="0"/>
          <w:marTop w:val="0"/>
          <w:marBottom w:val="0"/>
          <w:divBdr>
            <w:top w:val="none" w:sz="0" w:space="0" w:color="auto"/>
            <w:left w:val="none" w:sz="0" w:space="0" w:color="auto"/>
            <w:bottom w:val="none" w:sz="0" w:space="0" w:color="auto"/>
            <w:right w:val="none" w:sz="0" w:space="0" w:color="auto"/>
          </w:divBdr>
          <w:divsChild>
            <w:div w:id="790709368">
              <w:marLeft w:val="0"/>
              <w:marRight w:val="0"/>
              <w:marTop w:val="0"/>
              <w:marBottom w:val="0"/>
              <w:divBdr>
                <w:top w:val="none" w:sz="0" w:space="0" w:color="auto"/>
                <w:left w:val="none" w:sz="0" w:space="0" w:color="auto"/>
                <w:bottom w:val="none" w:sz="0" w:space="0" w:color="auto"/>
                <w:right w:val="none" w:sz="0" w:space="0" w:color="auto"/>
              </w:divBdr>
              <w:divsChild>
                <w:div w:id="9306473">
                  <w:marLeft w:val="0"/>
                  <w:marRight w:val="0"/>
                  <w:marTop w:val="0"/>
                  <w:marBottom w:val="0"/>
                  <w:divBdr>
                    <w:top w:val="none" w:sz="0" w:space="0" w:color="auto"/>
                    <w:left w:val="none" w:sz="0" w:space="0" w:color="auto"/>
                    <w:bottom w:val="none" w:sz="0" w:space="0" w:color="auto"/>
                    <w:right w:val="none" w:sz="0" w:space="0" w:color="auto"/>
                  </w:divBdr>
                  <w:divsChild>
                    <w:div w:id="1271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1129">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1">
          <w:marLeft w:val="0"/>
          <w:marRight w:val="0"/>
          <w:marTop w:val="0"/>
          <w:marBottom w:val="0"/>
          <w:divBdr>
            <w:top w:val="none" w:sz="0" w:space="0" w:color="auto"/>
            <w:left w:val="none" w:sz="0" w:space="0" w:color="auto"/>
            <w:bottom w:val="none" w:sz="0" w:space="0" w:color="auto"/>
            <w:right w:val="none" w:sz="0" w:space="0" w:color="auto"/>
          </w:divBdr>
          <w:divsChild>
            <w:div w:id="1638412634">
              <w:marLeft w:val="0"/>
              <w:marRight w:val="0"/>
              <w:marTop w:val="0"/>
              <w:marBottom w:val="0"/>
              <w:divBdr>
                <w:top w:val="none" w:sz="0" w:space="0" w:color="auto"/>
                <w:left w:val="none" w:sz="0" w:space="0" w:color="auto"/>
                <w:bottom w:val="none" w:sz="0" w:space="0" w:color="auto"/>
                <w:right w:val="none" w:sz="0" w:space="0" w:color="auto"/>
              </w:divBdr>
              <w:divsChild>
                <w:div w:id="297494534">
                  <w:marLeft w:val="0"/>
                  <w:marRight w:val="0"/>
                  <w:marTop w:val="0"/>
                  <w:marBottom w:val="0"/>
                  <w:divBdr>
                    <w:top w:val="none" w:sz="0" w:space="0" w:color="auto"/>
                    <w:left w:val="none" w:sz="0" w:space="0" w:color="auto"/>
                    <w:bottom w:val="none" w:sz="0" w:space="0" w:color="auto"/>
                    <w:right w:val="none" w:sz="0" w:space="0" w:color="auto"/>
                  </w:divBdr>
                  <w:divsChild>
                    <w:div w:id="3099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93687">
      <w:bodyDiv w:val="1"/>
      <w:marLeft w:val="0"/>
      <w:marRight w:val="0"/>
      <w:marTop w:val="0"/>
      <w:marBottom w:val="0"/>
      <w:divBdr>
        <w:top w:val="none" w:sz="0" w:space="0" w:color="auto"/>
        <w:left w:val="none" w:sz="0" w:space="0" w:color="auto"/>
        <w:bottom w:val="none" w:sz="0" w:space="0" w:color="auto"/>
        <w:right w:val="none" w:sz="0" w:space="0" w:color="auto"/>
      </w:divBdr>
      <w:divsChild>
        <w:div w:id="383910211">
          <w:marLeft w:val="0"/>
          <w:marRight w:val="0"/>
          <w:marTop w:val="0"/>
          <w:marBottom w:val="0"/>
          <w:divBdr>
            <w:top w:val="none" w:sz="0" w:space="0" w:color="auto"/>
            <w:left w:val="none" w:sz="0" w:space="0" w:color="auto"/>
            <w:bottom w:val="none" w:sz="0" w:space="0" w:color="auto"/>
            <w:right w:val="none" w:sz="0" w:space="0" w:color="auto"/>
          </w:divBdr>
          <w:divsChild>
            <w:div w:id="2014918784">
              <w:marLeft w:val="0"/>
              <w:marRight w:val="0"/>
              <w:marTop w:val="0"/>
              <w:marBottom w:val="0"/>
              <w:divBdr>
                <w:top w:val="none" w:sz="0" w:space="0" w:color="auto"/>
                <w:left w:val="none" w:sz="0" w:space="0" w:color="auto"/>
                <w:bottom w:val="none" w:sz="0" w:space="0" w:color="auto"/>
                <w:right w:val="none" w:sz="0" w:space="0" w:color="auto"/>
              </w:divBdr>
              <w:divsChild>
                <w:div w:id="276718418">
                  <w:marLeft w:val="0"/>
                  <w:marRight w:val="0"/>
                  <w:marTop w:val="0"/>
                  <w:marBottom w:val="0"/>
                  <w:divBdr>
                    <w:top w:val="none" w:sz="0" w:space="0" w:color="auto"/>
                    <w:left w:val="none" w:sz="0" w:space="0" w:color="auto"/>
                    <w:bottom w:val="none" w:sz="0" w:space="0" w:color="auto"/>
                    <w:right w:val="none" w:sz="0" w:space="0" w:color="auto"/>
                  </w:divBdr>
                  <w:divsChild>
                    <w:div w:id="7136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770195">
      <w:bodyDiv w:val="1"/>
      <w:marLeft w:val="0"/>
      <w:marRight w:val="0"/>
      <w:marTop w:val="0"/>
      <w:marBottom w:val="0"/>
      <w:divBdr>
        <w:top w:val="none" w:sz="0" w:space="0" w:color="auto"/>
        <w:left w:val="none" w:sz="0" w:space="0" w:color="auto"/>
        <w:bottom w:val="none" w:sz="0" w:space="0" w:color="auto"/>
        <w:right w:val="none" w:sz="0" w:space="0" w:color="auto"/>
      </w:divBdr>
      <w:divsChild>
        <w:div w:id="1094940396">
          <w:marLeft w:val="0"/>
          <w:marRight w:val="0"/>
          <w:marTop w:val="0"/>
          <w:marBottom w:val="0"/>
          <w:divBdr>
            <w:top w:val="none" w:sz="0" w:space="0" w:color="auto"/>
            <w:left w:val="none" w:sz="0" w:space="0" w:color="auto"/>
            <w:bottom w:val="none" w:sz="0" w:space="0" w:color="auto"/>
            <w:right w:val="none" w:sz="0" w:space="0" w:color="auto"/>
          </w:divBdr>
          <w:divsChild>
            <w:div w:id="1340619445">
              <w:marLeft w:val="0"/>
              <w:marRight w:val="0"/>
              <w:marTop w:val="0"/>
              <w:marBottom w:val="0"/>
              <w:divBdr>
                <w:top w:val="none" w:sz="0" w:space="0" w:color="auto"/>
                <w:left w:val="none" w:sz="0" w:space="0" w:color="auto"/>
                <w:bottom w:val="none" w:sz="0" w:space="0" w:color="auto"/>
                <w:right w:val="none" w:sz="0" w:space="0" w:color="auto"/>
              </w:divBdr>
              <w:divsChild>
                <w:div w:id="2002465064">
                  <w:marLeft w:val="0"/>
                  <w:marRight w:val="0"/>
                  <w:marTop w:val="0"/>
                  <w:marBottom w:val="0"/>
                  <w:divBdr>
                    <w:top w:val="none" w:sz="0" w:space="0" w:color="auto"/>
                    <w:left w:val="none" w:sz="0" w:space="0" w:color="auto"/>
                    <w:bottom w:val="none" w:sz="0" w:space="0" w:color="auto"/>
                    <w:right w:val="none" w:sz="0" w:space="0" w:color="auto"/>
                  </w:divBdr>
                  <w:divsChild>
                    <w:div w:id="2487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73749">
      <w:bodyDiv w:val="1"/>
      <w:marLeft w:val="0"/>
      <w:marRight w:val="0"/>
      <w:marTop w:val="0"/>
      <w:marBottom w:val="0"/>
      <w:divBdr>
        <w:top w:val="none" w:sz="0" w:space="0" w:color="auto"/>
        <w:left w:val="none" w:sz="0" w:space="0" w:color="auto"/>
        <w:bottom w:val="none" w:sz="0" w:space="0" w:color="auto"/>
        <w:right w:val="none" w:sz="0" w:space="0" w:color="auto"/>
      </w:divBdr>
      <w:divsChild>
        <w:div w:id="1885941169">
          <w:marLeft w:val="0"/>
          <w:marRight w:val="0"/>
          <w:marTop w:val="0"/>
          <w:marBottom w:val="0"/>
          <w:divBdr>
            <w:top w:val="none" w:sz="0" w:space="0" w:color="auto"/>
            <w:left w:val="none" w:sz="0" w:space="0" w:color="auto"/>
            <w:bottom w:val="none" w:sz="0" w:space="0" w:color="auto"/>
            <w:right w:val="none" w:sz="0" w:space="0" w:color="auto"/>
          </w:divBdr>
          <w:divsChild>
            <w:div w:id="625281534">
              <w:marLeft w:val="0"/>
              <w:marRight w:val="0"/>
              <w:marTop w:val="0"/>
              <w:marBottom w:val="0"/>
              <w:divBdr>
                <w:top w:val="none" w:sz="0" w:space="0" w:color="auto"/>
                <w:left w:val="none" w:sz="0" w:space="0" w:color="auto"/>
                <w:bottom w:val="none" w:sz="0" w:space="0" w:color="auto"/>
                <w:right w:val="none" w:sz="0" w:space="0" w:color="auto"/>
              </w:divBdr>
              <w:divsChild>
                <w:div w:id="13531702">
                  <w:marLeft w:val="0"/>
                  <w:marRight w:val="0"/>
                  <w:marTop w:val="0"/>
                  <w:marBottom w:val="0"/>
                  <w:divBdr>
                    <w:top w:val="none" w:sz="0" w:space="0" w:color="auto"/>
                    <w:left w:val="none" w:sz="0" w:space="0" w:color="auto"/>
                    <w:bottom w:val="none" w:sz="0" w:space="0" w:color="auto"/>
                    <w:right w:val="none" w:sz="0" w:space="0" w:color="auto"/>
                  </w:divBdr>
                  <w:divsChild>
                    <w:div w:id="20105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orbes@imperial.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Jesudason</dc:creator>
  <cp:keywords/>
  <dc:description/>
  <cp:lastModifiedBy>Tim Jesudason</cp:lastModifiedBy>
  <cp:revision>8</cp:revision>
  <dcterms:created xsi:type="dcterms:W3CDTF">2022-10-10T07:29:00Z</dcterms:created>
  <dcterms:modified xsi:type="dcterms:W3CDTF">2022-10-19T08:40:00Z</dcterms:modified>
</cp:coreProperties>
</file>